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F67" w:rsidRPr="008B7F67" w:rsidRDefault="008B7F67" w:rsidP="008B7F67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</w:rPr>
      </w:pPr>
      <w:r w:rsidRPr="008B7F67">
        <w:rPr>
          <w:rFonts w:ascii="Calibri" w:eastAsia="Calibri" w:hAnsi="Calibri" w:cs="Times New Roman"/>
          <w:b/>
          <w:sz w:val="28"/>
          <w:szCs w:val="28"/>
        </w:rPr>
        <w:t>О языках, на которых осуществляется образование (обучение)</w:t>
      </w:r>
    </w:p>
    <w:p w:rsidR="008B7F67" w:rsidRPr="008B7F67" w:rsidRDefault="008B7F67" w:rsidP="008B7F67">
      <w:pPr>
        <w:spacing w:after="0" w:line="240" w:lineRule="auto"/>
        <w:rPr>
          <w:rFonts w:ascii="Calibri" w:eastAsia="Calibri" w:hAnsi="Calibri" w:cs="Times New Roman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7F67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7F67">
        <w:rPr>
          <w:rFonts w:ascii="Times New Roman" w:eastAsia="Calibri" w:hAnsi="Times New Roman" w:cs="Times New Roman"/>
          <w:sz w:val="28"/>
          <w:szCs w:val="28"/>
        </w:rPr>
        <w:t>Варяшбашевский детский сад  "Аккош</w:t>
      </w:r>
      <w:r w:rsidRPr="008B7F67">
        <w:rPr>
          <w:rFonts w:ascii="Times New Roman" w:eastAsia="Calibri" w:hAnsi="Times New Roman" w:cs="Times New Roman"/>
          <w:sz w:val="28"/>
          <w:szCs w:val="28"/>
        </w:rPr>
        <w:t>"</w:t>
      </w: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7F67">
        <w:rPr>
          <w:rFonts w:ascii="Times New Roman" w:eastAsia="Calibri" w:hAnsi="Times New Roman" w:cs="Times New Roman"/>
          <w:sz w:val="28"/>
          <w:szCs w:val="28"/>
        </w:rPr>
        <w:t xml:space="preserve">Муслюмовского муниципального района Республики Татарстан </w:t>
      </w: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7F67">
        <w:rPr>
          <w:rFonts w:ascii="Times New Roman" w:eastAsia="Calibri" w:hAnsi="Times New Roman" w:cs="Times New Roman"/>
          <w:sz w:val="28"/>
          <w:szCs w:val="28"/>
        </w:rPr>
        <w:t>Первая ступень уровня общего образования - дошкольное образование.</w:t>
      </w: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7F67">
        <w:rPr>
          <w:rFonts w:ascii="Times New Roman" w:eastAsia="Calibri" w:hAnsi="Times New Roman" w:cs="Times New Roman"/>
          <w:sz w:val="28"/>
          <w:szCs w:val="28"/>
        </w:rPr>
        <w:t>Нормативный срок основной образовательной программы - 6 лет.</w:t>
      </w: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7F67">
        <w:rPr>
          <w:rFonts w:ascii="Times New Roman" w:eastAsia="Calibri" w:hAnsi="Times New Roman" w:cs="Times New Roman"/>
          <w:sz w:val="28"/>
          <w:szCs w:val="28"/>
        </w:rPr>
        <w:t>Форма обучения - очная.</w:t>
      </w: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7F67" w:rsidRPr="008B7F67" w:rsidRDefault="008B7F67" w:rsidP="008B7F6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8B7F67">
        <w:rPr>
          <w:rFonts w:ascii="Times New Roman" w:eastAsia="Calibri" w:hAnsi="Times New Roman" w:cs="Times New Roman"/>
          <w:sz w:val="28"/>
          <w:szCs w:val="28"/>
        </w:rPr>
        <w:t>Язык обучения - татарский.</w:t>
      </w:r>
    </w:p>
    <w:p w:rsidR="006B2784" w:rsidRDefault="006B2784"/>
    <w:sectPr w:rsidR="006B2784" w:rsidSect="00DE0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2E8"/>
    <w:rsid w:val="006B2784"/>
    <w:rsid w:val="008152E8"/>
    <w:rsid w:val="008B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6DD32"/>
  <w15:chartTrackingRefBased/>
  <w15:docId w15:val="{F47CFBCF-1D77-4EFF-AD83-5EB594A00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346</Characters>
  <Application>Microsoft Office Word</Application>
  <DocSecurity>0</DocSecurity>
  <Lines>2</Lines>
  <Paragraphs>1</Paragraphs>
  <ScaleCrop>false</ScaleCrop>
  <Company>HP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2023-03-18T11:13:00Z</dcterms:created>
  <dcterms:modified xsi:type="dcterms:W3CDTF">2023-03-18T11:15:00Z</dcterms:modified>
</cp:coreProperties>
</file>